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7664" w14:textId="77777777" w:rsidR="00315293" w:rsidRPr="00484899" w:rsidRDefault="00315293" w:rsidP="00315293">
      <w:pPr>
        <w:spacing w:after="120"/>
        <w:rPr>
          <w:rFonts w:ascii="Times New Roman" w:hAnsi="Times New Roman" w:cs="Times New Roman"/>
          <w:color w:val="98A7BD" w:themeColor="text2" w:themeTint="80"/>
          <w:sz w:val="32"/>
          <w:szCs w:val="32"/>
          <w:lang w:val="en-US"/>
        </w:rPr>
      </w:pPr>
      <w:r w:rsidRPr="00484899">
        <w:rPr>
          <w:rFonts w:ascii="Times New Roman" w:hAnsi="Times New Roman" w:cs="Times New Roman"/>
          <w:color w:val="98A7BD" w:themeColor="text2" w:themeTint="80"/>
          <w:sz w:val="32"/>
          <w:szCs w:val="32"/>
          <w:lang w:val="en-US"/>
        </w:rPr>
        <w:t>Study curriculum</w:t>
      </w:r>
    </w:p>
    <w:p w14:paraId="22D3BC69" w14:textId="77777777" w:rsidR="00315293" w:rsidRPr="00484899" w:rsidRDefault="00315293" w:rsidP="00315293">
      <w:pPr>
        <w:spacing w:after="1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84899">
        <w:rPr>
          <w:rFonts w:ascii="Times New Roman" w:hAnsi="Times New Roman" w:cs="Times New Roman"/>
          <w:sz w:val="24"/>
          <w:szCs w:val="24"/>
          <w:lang w:val="en-US"/>
        </w:rPr>
        <w:t>SECOND-CYCLE STUDY PROGRAM</w:t>
      </w:r>
      <w:r w:rsidRPr="00484899">
        <w:rPr>
          <w:rFonts w:ascii="Times New Roman" w:hAnsi="Times New Roman" w:cs="Times New Roman"/>
          <w:lang w:val="en-US"/>
        </w:rPr>
        <w:t xml:space="preserve"> </w:t>
      </w:r>
      <w:r w:rsidRPr="00484899">
        <w:rPr>
          <w:rFonts w:ascii="Times New Roman" w:hAnsi="Times New Roman" w:cs="Times New Roman"/>
          <w:sz w:val="24"/>
          <w:szCs w:val="24"/>
          <w:lang w:val="en-US"/>
        </w:rPr>
        <w:t xml:space="preserve">MASTER OF SCIENCE IN </w:t>
      </w:r>
      <w:r w:rsidRPr="0048489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AGRICULTURAL ECONOMICS AND EUROPEAN POLICIES</w:t>
      </w:r>
    </w:p>
    <w:p w14:paraId="2FEFD912" w14:textId="77777777" w:rsidR="00315293" w:rsidRPr="00484899" w:rsidRDefault="00315293" w:rsidP="00315293">
      <w:pPr>
        <w:spacing w:after="120"/>
        <w:rPr>
          <w:rFonts w:ascii="Times New Roman" w:hAnsi="Times New Roman" w:cs="Times New Roman"/>
          <w:bCs/>
          <w:color w:val="2F5496" w:themeColor="accent1" w:themeShade="BF"/>
          <w:lang w:val="en-US"/>
        </w:rPr>
      </w:pPr>
    </w:p>
    <w:p w14:paraId="1F67419C" w14:textId="77777777" w:rsidR="00315293" w:rsidRPr="00484899" w:rsidRDefault="00315293" w:rsidP="00315293">
      <w:pPr>
        <w:spacing w:after="1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484899">
        <w:rPr>
          <w:rFonts w:ascii="Times New Roman" w:hAnsi="Times New Roman" w:cs="Times New Roman"/>
          <w:b/>
          <w:bCs/>
          <w:sz w:val="20"/>
          <w:szCs w:val="20"/>
          <w:lang w:val="en-US"/>
        </w:rPr>
        <w:t>Year I, Semester I (1)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0"/>
        <w:gridCol w:w="3335"/>
        <w:gridCol w:w="843"/>
        <w:gridCol w:w="977"/>
        <w:gridCol w:w="1284"/>
        <w:gridCol w:w="844"/>
        <w:gridCol w:w="1163"/>
      </w:tblGrid>
      <w:tr w:rsidR="00315293" w:rsidRPr="00484899" w14:paraId="4511193A" w14:textId="77777777" w:rsidTr="003205E1">
        <w:trPr>
          <w:trHeight w:val="319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CEBE" w14:textId="77777777" w:rsidR="00315293" w:rsidRPr="00484899" w:rsidRDefault="00315293" w:rsidP="003205E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No. </w:t>
            </w:r>
          </w:p>
        </w:tc>
        <w:tc>
          <w:tcPr>
            <w:tcW w:w="1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3D65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Modules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41486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ECTS</w:t>
            </w:r>
          </w:p>
        </w:tc>
        <w:tc>
          <w:tcPr>
            <w:tcW w:w="16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4216F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hours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877A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Category </w:t>
            </w:r>
          </w:p>
        </w:tc>
      </w:tr>
      <w:tr w:rsidR="00315293" w:rsidRPr="00484899" w14:paraId="35ACFCFD" w14:textId="77777777" w:rsidTr="003205E1">
        <w:trPr>
          <w:trHeight w:val="638"/>
        </w:trPr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B1F8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4027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CF77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5E405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 auditor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5AD9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Individual Study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182B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DB38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15293" w:rsidRPr="00484899" w14:paraId="05C2D6ED" w14:textId="77777777" w:rsidTr="003205E1">
        <w:trPr>
          <w:trHeight w:val="314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4350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D1FE3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Microeconomics for Agriculture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40C6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C8B1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0332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6749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385B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315293" w:rsidRPr="00484899" w14:paraId="60F6F59D" w14:textId="77777777" w:rsidTr="003205E1">
        <w:trPr>
          <w:trHeight w:val="314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E9BD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2AE82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 methods for applied economics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8991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35F70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1046A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F6E0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5DB33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315293" w:rsidRPr="00484899" w14:paraId="3956EEA1" w14:textId="77777777" w:rsidTr="003205E1">
        <w:trPr>
          <w:trHeight w:val="314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69D0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D5257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Applied econometrics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C9E29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5A78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783AF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C576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277E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315293" w:rsidRPr="00484899" w14:paraId="2EAF5188" w14:textId="77777777" w:rsidTr="003205E1">
        <w:trPr>
          <w:trHeight w:val="314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78DE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2C972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Analysis of Agriculture Policies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EA5D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C45C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B758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6E1B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D20F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315293" w:rsidRPr="00484899" w14:paraId="32D7E7E1" w14:textId="77777777" w:rsidTr="003205E1">
        <w:trPr>
          <w:trHeight w:val="314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79E35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D1BE3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Advanced Macroeconomics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BBFE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C1A9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47B0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F5DD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411B3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315293" w:rsidRPr="00484899" w14:paraId="73A7F53C" w14:textId="77777777" w:rsidTr="003205E1">
        <w:trPr>
          <w:trHeight w:val="314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7323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DBBC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82DA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D0F1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8F08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450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0BD0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750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3DF3C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0D77E321" w14:textId="77777777" w:rsidR="00315293" w:rsidRPr="00484899" w:rsidRDefault="00315293" w:rsidP="00315293">
      <w:pPr>
        <w:spacing w:after="120"/>
        <w:rPr>
          <w:rFonts w:ascii="Times New Roman" w:hAnsi="Times New Roman" w:cs="Times New Roman"/>
          <w:bCs/>
          <w:color w:val="2F5496" w:themeColor="accent1" w:themeShade="BF"/>
          <w:lang w:val="en-US"/>
        </w:rPr>
      </w:pPr>
    </w:p>
    <w:p w14:paraId="4B5124DB" w14:textId="77777777" w:rsidR="00315293" w:rsidRPr="00484899" w:rsidRDefault="00315293" w:rsidP="00315293">
      <w:pPr>
        <w:spacing w:after="120"/>
        <w:rPr>
          <w:rFonts w:ascii="Times New Roman" w:hAnsi="Times New Roman" w:cs="Times New Roman"/>
          <w:b/>
          <w:lang w:val="en-US"/>
        </w:rPr>
      </w:pPr>
      <w:r w:rsidRPr="00484899">
        <w:rPr>
          <w:rFonts w:ascii="Times New Roman" w:hAnsi="Times New Roman" w:cs="Times New Roman"/>
          <w:b/>
          <w:sz w:val="20"/>
          <w:szCs w:val="20"/>
          <w:lang w:val="en-US"/>
        </w:rPr>
        <w:t>Year I, Semester II (2)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9"/>
        <w:gridCol w:w="3305"/>
        <w:gridCol w:w="885"/>
        <w:gridCol w:w="921"/>
        <w:gridCol w:w="1284"/>
        <w:gridCol w:w="723"/>
        <w:gridCol w:w="1089"/>
      </w:tblGrid>
      <w:tr w:rsidR="00315293" w:rsidRPr="00484899" w14:paraId="254011CE" w14:textId="77777777" w:rsidTr="003205E1">
        <w:trPr>
          <w:trHeight w:val="315"/>
        </w:trPr>
        <w:tc>
          <w:tcPr>
            <w:tcW w:w="448" w:type="pct"/>
            <w:vMerge w:val="restart"/>
            <w:hideMark/>
          </w:tcPr>
          <w:p w14:paraId="02FFC46C" w14:textId="77777777" w:rsidR="00315293" w:rsidRPr="00484899" w:rsidRDefault="00315293" w:rsidP="003205E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No. </w:t>
            </w:r>
          </w:p>
        </w:tc>
        <w:tc>
          <w:tcPr>
            <w:tcW w:w="1833" w:type="pct"/>
            <w:vMerge w:val="restart"/>
            <w:hideMark/>
          </w:tcPr>
          <w:p w14:paraId="291F1510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Modules</w:t>
            </w:r>
          </w:p>
        </w:tc>
        <w:tc>
          <w:tcPr>
            <w:tcW w:w="491" w:type="pct"/>
            <w:vMerge w:val="restart"/>
            <w:hideMark/>
          </w:tcPr>
          <w:p w14:paraId="2877D8A3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BEBD2F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1624" w:type="pct"/>
            <w:gridSpan w:val="3"/>
            <w:hideMark/>
          </w:tcPr>
          <w:p w14:paraId="686C70FD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Teaching hours</w:t>
            </w:r>
          </w:p>
        </w:tc>
        <w:tc>
          <w:tcPr>
            <w:tcW w:w="604" w:type="pct"/>
            <w:vMerge w:val="restart"/>
            <w:hideMark/>
          </w:tcPr>
          <w:p w14:paraId="23378D9A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Category</w:t>
            </w:r>
          </w:p>
        </w:tc>
      </w:tr>
      <w:tr w:rsidR="00315293" w:rsidRPr="00484899" w14:paraId="2CAEB9A6" w14:textId="77777777" w:rsidTr="003205E1">
        <w:trPr>
          <w:trHeight w:val="585"/>
        </w:trPr>
        <w:tc>
          <w:tcPr>
            <w:tcW w:w="448" w:type="pct"/>
            <w:vMerge/>
            <w:hideMark/>
          </w:tcPr>
          <w:p w14:paraId="25F7E2E8" w14:textId="77777777" w:rsidR="00315293" w:rsidRPr="00484899" w:rsidRDefault="00315293" w:rsidP="003205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3" w:type="pct"/>
            <w:vMerge/>
            <w:hideMark/>
          </w:tcPr>
          <w:p w14:paraId="31C8944E" w14:textId="77777777" w:rsidR="00315293" w:rsidRPr="00484899" w:rsidRDefault="00315293" w:rsidP="003205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vMerge/>
            <w:hideMark/>
          </w:tcPr>
          <w:p w14:paraId="76EE4CC0" w14:textId="77777777" w:rsidR="00315293" w:rsidRPr="00484899" w:rsidRDefault="00315293" w:rsidP="003205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pct"/>
            <w:hideMark/>
          </w:tcPr>
          <w:p w14:paraId="2F03487A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auditor</w:t>
            </w:r>
          </w:p>
        </w:tc>
        <w:tc>
          <w:tcPr>
            <w:tcW w:w="712" w:type="pct"/>
            <w:hideMark/>
          </w:tcPr>
          <w:p w14:paraId="2C004B5C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Individual Study</w:t>
            </w:r>
          </w:p>
        </w:tc>
        <w:tc>
          <w:tcPr>
            <w:tcW w:w="401" w:type="pct"/>
            <w:hideMark/>
          </w:tcPr>
          <w:p w14:paraId="2257D680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04" w:type="pct"/>
            <w:vMerge/>
            <w:hideMark/>
          </w:tcPr>
          <w:p w14:paraId="1ECCAA51" w14:textId="77777777" w:rsidR="00315293" w:rsidRPr="00484899" w:rsidRDefault="00315293" w:rsidP="003205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5293" w:rsidRPr="00484899" w14:paraId="10BF1B5B" w14:textId="77777777" w:rsidTr="003205E1">
        <w:trPr>
          <w:trHeight w:val="585"/>
        </w:trPr>
        <w:tc>
          <w:tcPr>
            <w:tcW w:w="448" w:type="pct"/>
            <w:vMerge w:val="restart"/>
            <w:hideMark/>
          </w:tcPr>
          <w:p w14:paraId="4614CF13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3" w:type="pct"/>
            <w:hideMark/>
          </w:tcPr>
          <w:p w14:paraId="2758E777" w14:textId="77777777" w:rsidR="00315293" w:rsidRPr="00484899" w:rsidRDefault="00315293" w:rsidP="003205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Agri-Food Innovation and EU Legislation</w:t>
            </w:r>
          </w:p>
        </w:tc>
        <w:tc>
          <w:tcPr>
            <w:tcW w:w="491" w:type="pct"/>
            <w:hideMark/>
          </w:tcPr>
          <w:p w14:paraId="18B498B9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1" w:type="pct"/>
            <w:hideMark/>
          </w:tcPr>
          <w:p w14:paraId="6353B889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pct"/>
            <w:hideMark/>
          </w:tcPr>
          <w:p w14:paraId="1DDB5CFA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1" w:type="pct"/>
            <w:hideMark/>
          </w:tcPr>
          <w:p w14:paraId="038AAA4E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4" w:type="pct"/>
            <w:hideMark/>
          </w:tcPr>
          <w:p w14:paraId="79B430BF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15293" w:rsidRPr="00484899" w14:paraId="50D2E8B9" w14:textId="77777777" w:rsidTr="003205E1">
        <w:trPr>
          <w:trHeight w:val="310"/>
        </w:trPr>
        <w:tc>
          <w:tcPr>
            <w:tcW w:w="448" w:type="pct"/>
            <w:vMerge/>
            <w:hideMark/>
          </w:tcPr>
          <w:p w14:paraId="0E89313A" w14:textId="77777777" w:rsidR="00315293" w:rsidRPr="00484899" w:rsidRDefault="00315293" w:rsidP="00320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pct"/>
            <w:hideMark/>
          </w:tcPr>
          <w:p w14:paraId="40323644" w14:textId="77777777" w:rsidR="00315293" w:rsidRPr="00484899" w:rsidRDefault="00315293" w:rsidP="00320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B4A">
              <w:rPr>
                <w:rFonts w:ascii="Times New Roman" w:hAnsi="Times New Roman" w:cs="Times New Roman"/>
                <w:sz w:val="20"/>
                <w:szCs w:val="20"/>
              </w:rPr>
              <w:t>Innovation for Agri-Food Systems</w:t>
            </w:r>
          </w:p>
        </w:tc>
        <w:tc>
          <w:tcPr>
            <w:tcW w:w="491" w:type="pct"/>
            <w:hideMark/>
          </w:tcPr>
          <w:p w14:paraId="6158B162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1" w:type="pct"/>
            <w:hideMark/>
          </w:tcPr>
          <w:p w14:paraId="2299DEE9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12" w:type="pct"/>
            <w:hideMark/>
          </w:tcPr>
          <w:p w14:paraId="0409501D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01" w:type="pct"/>
            <w:hideMark/>
          </w:tcPr>
          <w:p w14:paraId="7453163D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04" w:type="pct"/>
            <w:hideMark/>
          </w:tcPr>
          <w:p w14:paraId="32891AB9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315293" w:rsidRPr="00484899" w14:paraId="0CBB8DAF" w14:textId="77777777" w:rsidTr="003205E1">
        <w:trPr>
          <w:trHeight w:val="310"/>
        </w:trPr>
        <w:tc>
          <w:tcPr>
            <w:tcW w:w="448" w:type="pct"/>
            <w:vMerge/>
            <w:hideMark/>
          </w:tcPr>
          <w:p w14:paraId="4636DFEB" w14:textId="77777777" w:rsidR="00315293" w:rsidRPr="00484899" w:rsidRDefault="00315293" w:rsidP="00320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pct"/>
            <w:hideMark/>
          </w:tcPr>
          <w:p w14:paraId="423904A0" w14:textId="77777777" w:rsidR="00315293" w:rsidRPr="00484899" w:rsidRDefault="00315293" w:rsidP="00320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B4A">
              <w:rPr>
                <w:rFonts w:ascii="Times New Roman" w:hAnsi="Times New Roman" w:cs="Times New Roman"/>
                <w:sz w:val="20"/>
                <w:szCs w:val="20"/>
              </w:rPr>
              <w:t>EU Legislation</w:t>
            </w:r>
          </w:p>
        </w:tc>
        <w:tc>
          <w:tcPr>
            <w:tcW w:w="491" w:type="pct"/>
            <w:hideMark/>
          </w:tcPr>
          <w:p w14:paraId="20734831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1" w:type="pct"/>
            <w:hideMark/>
          </w:tcPr>
          <w:p w14:paraId="01A54005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12" w:type="pct"/>
            <w:hideMark/>
          </w:tcPr>
          <w:p w14:paraId="3B95A67B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01" w:type="pct"/>
            <w:hideMark/>
          </w:tcPr>
          <w:p w14:paraId="77208C08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04" w:type="pct"/>
            <w:hideMark/>
          </w:tcPr>
          <w:p w14:paraId="36A901EC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315293" w:rsidRPr="00484899" w14:paraId="6817A779" w14:textId="77777777" w:rsidTr="003205E1">
        <w:trPr>
          <w:trHeight w:val="310"/>
        </w:trPr>
        <w:tc>
          <w:tcPr>
            <w:tcW w:w="448" w:type="pct"/>
            <w:hideMark/>
          </w:tcPr>
          <w:p w14:paraId="123728FA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3" w:type="pct"/>
            <w:hideMark/>
          </w:tcPr>
          <w:p w14:paraId="692BAD59" w14:textId="77777777" w:rsidR="00315293" w:rsidRPr="00484899" w:rsidRDefault="00315293" w:rsidP="00320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B4A">
              <w:rPr>
                <w:rFonts w:ascii="Times New Roman" w:hAnsi="Times New Roman" w:cs="Times New Roman"/>
                <w:sz w:val="20"/>
                <w:szCs w:val="20"/>
              </w:rPr>
              <w:t>International Agricultural Markets and Policies</w:t>
            </w:r>
          </w:p>
        </w:tc>
        <w:tc>
          <w:tcPr>
            <w:tcW w:w="491" w:type="pct"/>
            <w:hideMark/>
          </w:tcPr>
          <w:p w14:paraId="4BA627D1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pct"/>
            <w:hideMark/>
          </w:tcPr>
          <w:p w14:paraId="405259C3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2" w:type="pct"/>
            <w:hideMark/>
          </w:tcPr>
          <w:p w14:paraId="324A69B4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1" w:type="pct"/>
            <w:hideMark/>
          </w:tcPr>
          <w:p w14:paraId="6BC5EC63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04" w:type="pct"/>
            <w:hideMark/>
          </w:tcPr>
          <w:p w14:paraId="230A958A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315293" w:rsidRPr="00484899" w14:paraId="22392FB7" w14:textId="77777777" w:rsidTr="003205E1">
        <w:trPr>
          <w:trHeight w:val="310"/>
        </w:trPr>
        <w:tc>
          <w:tcPr>
            <w:tcW w:w="448" w:type="pct"/>
            <w:vMerge w:val="restart"/>
            <w:hideMark/>
          </w:tcPr>
          <w:p w14:paraId="6E80ACB6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3" w:type="pct"/>
            <w:hideMark/>
          </w:tcPr>
          <w:p w14:paraId="596EC790" w14:textId="77777777" w:rsidR="00315293" w:rsidRPr="00484899" w:rsidRDefault="00315293" w:rsidP="003205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6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Territory and Environmental policies</w:t>
            </w:r>
          </w:p>
        </w:tc>
        <w:tc>
          <w:tcPr>
            <w:tcW w:w="491" w:type="pct"/>
            <w:hideMark/>
          </w:tcPr>
          <w:p w14:paraId="09EACC7D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pct"/>
            <w:hideMark/>
          </w:tcPr>
          <w:p w14:paraId="0FB37D7A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2" w:type="pct"/>
            <w:hideMark/>
          </w:tcPr>
          <w:p w14:paraId="73E16F48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1" w:type="pct"/>
            <w:hideMark/>
          </w:tcPr>
          <w:p w14:paraId="2A7725AD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4" w:type="pct"/>
            <w:hideMark/>
          </w:tcPr>
          <w:p w14:paraId="37ED35E4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15293" w:rsidRPr="00484899" w14:paraId="51F7DA34" w14:textId="77777777" w:rsidTr="003205E1">
        <w:trPr>
          <w:trHeight w:val="310"/>
        </w:trPr>
        <w:tc>
          <w:tcPr>
            <w:tcW w:w="448" w:type="pct"/>
            <w:vMerge/>
            <w:hideMark/>
          </w:tcPr>
          <w:p w14:paraId="06E848B0" w14:textId="77777777" w:rsidR="00315293" w:rsidRPr="00484899" w:rsidRDefault="00315293" w:rsidP="00320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pct"/>
            <w:vAlign w:val="bottom"/>
            <w:hideMark/>
          </w:tcPr>
          <w:p w14:paraId="18394D2D" w14:textId="77777777" w:rsidR="00315293" w:rsidRPr="00166B4A" w:rsidRDefault="00315293" w:rsidP="00320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884">
              <w:rPr>
                <w:rFonts w:ascii="Times New Roman" w:hAnsi="Times New Roman" w:cs="Times New Roman"/>
                <w:sz w:val="20"/>
                <w:szCs w:val="20"/>
              </w:rPr>
              <w:t>Environmental policies</w:t>
            </w:r>
          </w:p>
        </w:tc>
        <w:tc>
          <w:tcPr>
            <w:tcW w:w="491" w:type="pct"/>
            <w:hideMark/>
          </w:tcPr>
          <w:p w14:paraId="69526487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1" w:type="pct"/>
            <w:hideMark/>
          </w:tcPr>
          <w:p w14:paraId="18E77D31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12" w:type="pct"/>
            <w:hideMark/>
          </w:tcPr>
          <w:p w14:paraId="03BA74BB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01" w:type="pct"/>
            <w:hideMark/>
          </w:tcPr>
          <w:p w14:paraId="231CD8B1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04" w:type="pct"/>
            <w:hideMark/>
          </w:tcPr>
          <w:p w14:paraId="24B1BEF7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315293" w:rsidRPr="00484899" w14:paraId="480CA7CF" w14:textId="77777777" w:rsidTr="003205E1">
        <w:trPr>
          <w:trHeight w:val="350"/>
        </w:trPr>
        <w:tc>
          <w:tcPr>
            <w:tcW w:w="448" w:type="pct"/>
            <w:vMerge/>
            <w:hideMark/>
          </w:tcPr>
          <w:p w14:paraId="2C7AD9E1" w14:textId="77777777" w:rsidR="00315293" w:rsidRPr="00484899" w:rsidRDefault="00315293" w:rsidP="00320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pct"/>
            <w:vAlign w:val="bottom"/>
            <w:hideMark/>
          </w:tcPr>
          <w:p w14:paraId="0005502E" w14:textId="77777777" w:rsidR="00315293" w:rsidRPr="00166B4A" w:rsidRDefault="00315293" w:rsidP="00320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884">
              <w:rPr>
                <w:rFonts w:ascii="Times New Roman" w:hAnsi="Times New Roman" w:cs="Times New Roman"/>
                <w:sz w:val="20"/>
                <w:szCs w:val="20"/>
              </w:rPr>
              <w:t>Territory and Cohesion Policies</w:t>
            </w:r>
          </w:p>
        </w:tc>
        <w:tc>
          <w:tcPr>
            <w:tcW w:w="491" w:type="pct"/>
            <w:hideMark/>
          </w:tcPr>
          <w:p w14:paraId="66E1941B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1" w:type="pct"/>
            <w:hideMark/>
          </w:tcPr>
          <w:p w14:paraId="76FBADC4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12" w:type="pct"/>
            <w:hideMark/>
          </w:tcPr>
          <w:p w14:paraId="30463DBA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01" w:type="pct"/>
            <w:hideMark/>
          </w:tcPr>
          <w:p w14:paraId="11BAD66D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04" w:type="pct"/>
            <w:hideMark/>
          </w:tcPr>
          <w:p w14:paraId="47C0BC82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315293" w:rsidRPr="00484899" w14:paraId="5CB536D3" w14:textId="77777777" w:rsidTr="003205E1">
        <w:trPr>
          <w:trHeight w:val="310"/>
        </w:trPr>
        <w:tc>
          <w:tcPr>
            <w:tcW w:w="448" w:type="pct"/>
            <w:hideMark/>
          </w:tcPr>
          <w:p w14:paraId="288E8F36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3" w:type="pct"/>
            <w:noWrap/>
            <w:hideMark/>
          </w:tcPr>
          <w:p w14:paraId="0018CA63" w14:textId="77777777" w:rsidR="00315293" w:rsidRPr="00484899" w:rsidRDefault="00315293" w:rsidP="00320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32B">
              <w:rPr>
                <w:rFonts w:ascii="Times New Roman" w:hAnsi="Times New Roman" w:cs="Times New Roman"/>
                <w:sz w:val="20"/>
                <w:szCs w:val="20"/>
              </w:rPr>
              <w:t>Applied Agricultural Economics</w:t>
            </w:r>
          </w:p>
        </w:tc>
        <w:tc>
          <w:tcPr>
            <w:tcW w:w="491" w:type="pct"/>
            <w:hideMark/>
          </w:tcPr>
          <w:p w14:paraId="5218DB2E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pct"/>
            <w:hideMark/>
          </w:tcPr>
          <w:p w14:paraId="1E9D5BCA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2" w:type="pct"/>
            <w:hideMark/>
          </w:tcPr>
          <w:p w14:paraId="15D720F6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01" w:type="pct"/>
            <w:hideMark/>
          </w:tcPr>
          <w:p w14:paraId="79184944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04" w:type="pct"/>
            <w:hideMark/>
          </w:tcPr>
          <w:p w14:paraId="33BFB5FB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315293" w:rsidRPr="00484899" w14:paraId="49E5AA1B" w14:textId="77777777" w:rsidTr="003205E1">
        <w:trPr>
          <w:trHeight w:val="570"/>
        </w:trPr>
        <w:tc>
          <w:tcPr>
            <w:tcW w:w="448" w:type="pct"/>
            <w:vMerge w:val="restart"/>
            <w:hideMark/>
          </w:tcPr>
          <w:p w14:paraId="2F0511EC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08D5955" w14:textId="77777777" w:rsidR="00315293" w:rsidRPr="00484899" w:rsidRDefault="00315293" w:rsidP="00320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9A90078" w14:textId="77777777" w:rsidR="00315293" w:rsidRPr="00484899" w:rsidRDefault="00315293" w:rsidP="00320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3" w:type="pct"/>
            <w:vAlign w:val="bottom"/>
            <w:hideMark/>
          </w:tcPr>
          <w:p w14:paraId="6383FFB1" w14:textId="77777777" w:rsidR="00315293" w:rsidRPr="007D732B" w:rsidRDefault="00315293" w:rsidP="003205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48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Land Use </w:t>
            </w:r>
            <w:proofErr w:type="spellStart"/>
            <w:r w:rsidRPr="002D48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Managemnent</w:t>
            </w:r>
            <w:proofErr w:type="spellEnd"/>
            <w:r w:rsidRPr="002D48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Ecosystem Services Assessment</w:t>
            </w:r>
          </w:p>
        </w:tc>
        <w:tc>
          <w:tcPr>
            <w:tcW w:w="491" w:type="pct"/>
            <w:hideMark/>
          </w:tcPr>
          <w:p w14:paraId="59F50C21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pct"/>
            <w:hideMark/>
          </w:tcPr>
          <w:p w14:paraId="28DF3E3C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2" w:type="pct"/>
            <w:hideMark/>
          </w:tcPr>
          <w:p w14:paraId="17633B06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1" w:type="pct"/>
            <w:hideMark/>
          </w:tcPr>
          <w:p w14:paraId="54DC03A2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4" w:type="pct"/>
            <w:hideMark/>
          </w:tcPr>
          <w:p w14:paraId="17844F5F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15293" w:rsidRPr="00484899" w14:paraId="006A0469" w14:textId="77777777" w:rsidTr="003205E1">
        <w:trPr>
          <w:trHeight w:val="310"/>
        </w:trPr>
        <w:tc>
          <w:tcPr>
            <w:tcW w:w="448" w:type="pct"/>
            <w:vMerge/>
            <w:hideMark/>
          </w:tcPr>
          <w:p w14:paraId="0ABBA94D" w14:textId="77777777" w:rsidR="00315293" w:rsidRPr="00484899" w:rsidRDefault="00315293" w:rsidP="00320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5C5A9A21" w14:textId="77777777" w:rsidR="00315293" w:rsidRPr="007D732B" w:rsidRDefault="00315293" w:rsidP="00320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884">
              <w:rPr>
                <w:rFonts w:ascii="Times New Roman" w:hAnsi="Times New Roman" w:cs="Times New Roman"/>
                <w:sz w:val="20"/>
                <w:szCs w:val="20"/>
              </w:rPr>
              <w:t xml:space="preserve">Land use management </w:t>
            </w:r>
          </w:p>
        </w:tc>
        <w:tc>
          <w:tcPr>
            <w:tcW w:w="491" w:type="pct"/>
            <w:hideMark/>
          </w:tcPr>
          <w:p w14:paraId="1AD7D5CF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1" w:type="pct"/>
            <w:hideMark/>
          </w:tcPr>
          <w:p w14:paraId="6532164D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12" w:type="pct"/>
            <w:hideMark/>
          </w:tcPr>
          <w:p w14:paraId="4D8E7957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01" w:type="pct"/>
            <w:hideMark/>
          </w:tcPr>
          <w:p w14:paraId="6DD1D1A0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04" w:type="pct"/>
            <w:hideMark/>
          </w:tcPr>
          <w:p w14:paraId="2563CADB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315293" w:rsidRPr="00484899" w14:paraId="465464AB" w14:textId="77777777" w:rsidTr="003205E1">
        <w:trPr>
          <w:trHeight w:val="310"/>
        </w:trPr>
        <w:tc>
          <w:tcPr>
            <w:tcW w:w="448" w:type="pct"/>
            <w:vMerge/>
            <w:hideMark/>
          </w:tcPr>
          <w:p w14:paraId="7E37E33E" w14:textId="77777777" w:rsidR="00315293" w:rsidRPr="00484899" w:rsidRDefault="00315293" w:rsidP="00320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pct"/>
            <w:noWrap/>
            <w:vAlign w:val="bottom"/>
            <w:hideMark/>
          </w:tcPr>
          <w:p w14:paraId="4115BD15" w14:textId="77777777" w:rsidR="00315293" w:rsidRPr="007D732B" w:rsidRDefault="00315293" w:rsidP="00320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884">
              <w:rPr>
                <w:rFonts w:ascii="Times New Roman" w:hAnsi="Times New Roman" w:cs="Times New Roman"/>
                <w:sz w:val="20"/>
                <w:szCs w:val="20"/>
              </w:rPr>
              <w:t xml:space="preserve">Ecosystem service evaluation </w:t>
            </w:r>
          </w:p>
        </w:tc>
        <w:tc>
          <w:tcPr>
            <w:tcW w:w="491" w:type="pct"/>
            <w:hideMark/>
          </w:tcPr>
          <w:p w14:paraId="7A03A4B8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1" w:type="pct"/>
            <w:hideMark/>
          </w:tcPr>
          <w:p w14:paraId="78D31BBB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12" w:type="pct"/>
            <w:hideMark/>
          </w:tcPr>
          <w:p w14:paraId="55DBBC8F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01" w:type="pct"/>
            <w:hideMark/>
          </w:tcPr>
          <w:p w14:paraId="69DD9BE1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04" w:type="pct"/>
            <w:hideMark/>
          </w:tcPr>
          <w:p w14:paraId="75B1F016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315293" w:rsidRPr="00484899" w14:paraId="1676E047" w14:textId="77777777" w:rsidTr="003205E1">
        <w:trPr>
          <w:trHeight w:val="310"/>
        </w:trPr>
        <w:tc>
          <w:tcPr>
            <w:tcW w:w="448" w:type="pct"/>
            <w:hideMark/>
          </w:tcPr>
          <w:p w14:paraId="2EA6C485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33" w:type="pct"/>
            <w:hideMark/>
          </w:tcPr>
          <w:p w14:paraId="4ECDF855" w14:textId="77777777" w:rsidR="00315293" w:rsidRPr="00484899" w:rsidRDefault="00315293" w:rsidP="003205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491" w:type="pct"/>
            <w:hideMark/>
          </w:tcPr>
          <w:p w14:paraId="4EBCC2CC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11" w:type="pct"/>
            <w:hideMark/>
          </w:tcPr>
          <w:p w14:paraId="3A89F7DB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342</w:t>
            </w:r>
          </w:p>
        </w:tc>
        <w:tc>
          <w:tcPr>
            <w:tcW w:w="712" w:type="pct"/>
            <w:hideMark/>
          </w:tcPr>
          <w:p w14:paraId="59F66E0A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408</w:t>
            </w:r>
          </w:p>
        </w:tc>
        <w:tc>
          <w:tcPr>
            <w:tcW w:w="401" w:type="pct"/>
            <w:hideMark/>
          </w:tcPr>
          <w:p w14:paraId="5DE85B89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604" w:type="pct"/>
            <w:hideMark/>
          </w:tcPr>
          <w:p w14:paraId="360C71CF" w14:textId="77777777" w:rsidR="00315293" w:rsidRPr="00484899" w:rsidRDefault="00315293" w:rsidP="003205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14:paraId="6986C19B" w14:textId="77777777" w:rsidR="00315293" w:rsidRPr="00484899" w:rsidRDefault="00315293" w:rsidP="00315293">
      <w:pPr>
        <w:spacing w:after="120"/>
        <w:rPr>
          <w:rFonts w:ascii="Times New Roman" w:hAnsi="Times New Roman" w:cs="Times New Roman"/>
          <w:b/>
          <w:lang w:val="en-US"/>
        </w:rPr>
      </w:pPr>
    </w:p>
    <w:p w14:paraId="71BE51E3" w14:textId="77777777" w:rsidR="00315293" w:rsidRPr="00484899" w:rsidRDefault="00315293" w:rsidP="00315293">
      <w:pPr>
        <w:keepNext/>
        <w:keepLines/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84899">
        <w:rPr>
          <w:rFonts w:ascii="Times New Roman" w:hAnsi="Times New Roman" w:cs="Times New Roman"/>
          <w:b/>
          <w:sz w:val="20"/>
          <w:szCs w:val="20"/>
          <w:lang w:val="en-US"/>
        </w:rPr>
        <w:t>Year</w:t>
      </w:r>
      <w:r w:rsidRPr="004848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II, </w:t>
      </w:r>
      <w:r w:rsidRPr="00484899">
        <w:rPr>
          <w:rFonts w:ascii="Times New Roman" w:hAnsi="Times New Roman" w:cs="Times New Roman"/>
          <w:b/>
          <w:sz w:val="20"/>
          <w:szCs w:val="20"/>
          <w:lang w:val="en-US"/>
        </w:rPr>
        <w:t>Semester</w:t>
      </w:r>
      <w:r w:rsidRPr="004848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I (3)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4213"/>
        <w:gridCol w:w="727"/>
        <w:gridCol w:w="836"/>
        <w:gridCol w:w="1086"/>
        <w:gridCol w:w="662"/>
        <w:gridCol w:w="988"/>
      </w:tblGrid>
      <w:tr w:rsidR="00315293" w:rsidRPr="00484899" w14:paraId="72DD61E6" w14:textId="77777777" w:rsidTr="003205E1">
        <w:trPr>
          <w:trHeight w:val="316"/>
        </w:trPr>
        <w:tc>
          <w:tcPr>
            <w:tcW w:w="281" w:type="pct"/>
            <w:vMerge w:val="restart"/>
            <w:shd w:val="clear" w:color="000000" w:fill="FFFFFF"/>
            <w:vAlign w:val="center"/>
            <w:hideMark/>
          </w:tcPr>
          <w:p w14:paraId="2D5877F6" w14:textId="77777777" w:rsidR="00315293" w:rsidRPr="00484899" w:rsidRDefault="00315293" w:rsidP="003205E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No. </w:t>
            </w:r>
          </w:p>
        </w:tc>
        <w:tc>
          <w:tcPr>
            <w:tcW w:w="2304" w:type="pct"/>
            <w:vMerge w:val="restart"/>
            <w:shd w:val="clear" w:color="000000" w:fill="FFFFFF"/>
            <w:vAlign w:val="center"/>
            <w:hideMark/>
          </w:tcPr>
          <w:p w14:paraId="35FEF401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Modules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14:paraId="10E3A9D3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8F6C6DE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ETCS</w:t>
            </w:r>
          </w:p>
        </w:tc>
        <w:tc>
          <w:tcPr>
            <w:tcW w:w="1452" w:type="pct"/>
            <w:gridSpan w:val="3"/>
            <w:shd w:val="clear" w:color="000000" w:fill="FFFFFF"/>
            <w:vAlign w:val="center"/>
            <w:hideMark/>
          </w:tcPr>
          <w:p w14:paraId="7E37E380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Teaching hours</w:t>
            </w:r>
          </w:p>
        </w:tc>
        <w:tc>
          <w:tcPr>
            <w:tcW w:w="556" w:type="pct"/>
            <w:vMerge w:val="restart"/>
            <w:shd w:val="clear" w:color="000000" w:fill="FFFFFF"/>
            <w:vAlign w:val="center"/>
            <w:hideMark/>
          </w:tcPr>
          <w:p w14:paraId="411F8FD3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Category</w:t>
            </w:r>
          </w:p>
        </w:tc>
      </w:tr>
      <w:tr w:rsidR="00315293" w:rsidRPr="00484899" w14:paraId="69CE990E" w14:textId="77777777" w:rsidTr="003205E1">
        <w:trPr>
          <w:trHeight w:val="618"/>
        </w:trPr>
        <w:tc>
          <w:tcPr>
            <w:tcW w:w="281" w:type="pct"/>
            <w:vMerge/>
            <w:vAlign w:val="center"/>
            <w:hideMark/>
          </w:tcPr>
          <w:p w14:paraId="3201A300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304" w:type="pct"/>
            <w:vMerge/>
            <w:vAlign w:val="center"/>
            <w:hideMark/>
          </w:tcPr>
          <w:p w14:paraId="03D706F4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14:paraId="6B326AD9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0839E71E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Total auditor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0642D1C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Individual Study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0E236264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Total</w:t>
            </w:r>
          </w:p>
        </w:tc>
        <w:tc>
          <w:tcPr>
            <w:tcW w:w="556" w:type="pct"/>
            <w:vMerge/>
            <w:vAlign w:val="center"/>
            <w:hideMark/>
          </w:tcPr>
          <w:p w14:paraId="7E825A49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315293" w:rsidRPr="00484899" w14:paraId="702A4B03" w14:textId="77777777" w:rsidTr="003205E1">
        <w:trPr>
          <w:trHeight w:val="618"/>
        </w:trPr>
        <w:tc>
          <w:tcPr>
            <w:tcW w:w="2585" w:type="pct"/>
            <w:gridSpan w:val="2"/>
            <w:shd w:val="clear" w:color="000000" w:fill="FFFFFF"/>
            <w:vAlign w:val="center"/>
            <w:hideMark/>
          </w:tcPr>
          <w:p w14:paraId="35D295B6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3045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Elective 1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6AC648F9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53EA5AD6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0ABB09C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35A34DF4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54F25817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</w:p>
        </w:tc>
      </w:tr>
      <w:tr w:rsidR="00315293" w:rsidRPr="00484899" w14:paraId="09A647A1" w14:textId="77777777" w:rsidTr="003205E1">
        <w:trPr>
          <w:trHeight w:val="618"/>
        </w:trPr>
        <w:tc>
          <w:tcPr>
            <w:tcW w:w="281" w:type="pct"/>
            <w:vMerge w:val="restart"/>
            <w:shd w:val="clear" w:color="000000" w:fill="FFFFFF"/>
            <w:vAlign w:val="center"/>
            <w:hideMark/>
          </w:tcPr>
          <w:p w14:paraId="218C9812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2A642" w14:textId="77777777" w:rsidR="00315293" w:rsidRPr="00304586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04586">
              <w:rPr>
                <w:rFonts w:ascii="Times New Roman" w:hAnsi="Times New Roman" w:cs="Times New Roman"/>
                <w:b/>
                <w:bCs/>
              </w:rPr>
              <w:t>Strategic Project and Managerial Economics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45A102E6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4CF911FD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A33E7FC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0457768F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2A6BEE6B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</w:p>
        </w:tc>
      </w:tr>
      <w:tr w:rsidR="00315293" w:rsidRPr="00484899" w14:paraId="090E54DB" w14:textId="77777777" w:rsidTr="003205E1">
        <w:trPr>
          <w:trHeight w:val="311"/>
        </w:trPr>
        <w:tc>
          <w:tcPr>
            <w:tcW w:w="281" w:type="pct"/>
            <w:vMerge/>
            <w:vAlign w:val="center"/>
            <w:hideMark/>
          </w:tcPr>
          <w:p w14:paraId="4B16AD46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242B4" w14:textId="77777777" w:rsidR="00315293" w:rsidRPr="00304586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304586">
              <w:rPr>
                <w:rFonts w:ascii="Times New Roman" w:hAnsi="Times New Roman" w:cs="Times New Roman"/>
              </w:rPr>
              <w:t xml:space="preserve">Integrated project management for agriculture and rural development 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31C5B8ED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09542528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C2226D3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45386ECE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20FF9BF2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315293" w:rsidRPr="00484899" w14:paraId="1E36A84C" w14:textId="77777777" w:rsidTr="003205E1">
        <w:trPr>
          <w:trHeight w:val="573"/>
        </w:trPr>
        <w:tc>
          <w:tcPr>
            <w:tcW w:w="281" w:type="pct"/>
            <w:vMerge/>
            <w:vAlign w:val="center"/>
            <w:hideMark/>
          </w:tcPr>
          <w:p w14:paraId="05DA030B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37A4A" w14:textId="77777777" w:rsidR="00315293" w:rsidRPr="00304586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304586">
              <w:rPr>
                <w:rFonts w:ascii="Times New Roman" w:hAnsi="Times New Roman" w:cs="Times New Roman"/>
              </w:rPr>
              <w:t xml:space="preserve">Managerial economics 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5B6732B0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2110608F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C550088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340205D3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4CA62DC4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315293" w:rsidRPr="00484899" w14:paraId="5ED33689" w14:textId="77777777" w:rsidTr="003205E1">
        <w:trPr>
          <w:trHeight w:val="603"/>
        </w:trPr>
        <w:tc>
          <w:tcPr>
            <w:tcW w:w="281" w:type="pct"/>
            <w:vMerge w:val="restart"/>
            <w:shd w:val="clear" w:color="000000" w:fill="FFFFFF"/>
            <w:vAlign w:val="center"/>
            <w:hideMark/>
          </w:tcPr>
          <w:p w14:paraId="31E33B42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484899">
              <w:rPr>
                <w:rFonts w:ascii="Times New Roman" w:hAnsi="Times New Roman" w:cs="Times New Roman"/>
                <w:i/>
                <w:iCs/>
                <w:lang w:val="en-US"/>
              </w:rPr>
              <w:t>1.2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3009" w14:textId="77777777" w:rsidR="00315293" w:rsidRPr="00304586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04586">
              <w:rPr>
                <w:rFonts w:ascii="Times New Roman" w:hAnsi="Times New Roman" w:cs="Times New Roman"/>
                <w:b/>
                <w:bCs/>
              </w:rPr>
              <w:t xml:space="preserve">Management of information systems and export marketing 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45F0BA09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3F1DD358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484899">
              <w:rPr>
                <w:rFonts w:ascii="Times New Roman" w:hAnsi="Times New Roman" w:cs="Times New Roman"/>
                <w:i/>
                <w:iCs/>
                <w:lang w:val="en-US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641BC45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484899">
              <w:rPr>
                <w:rFonts w:ascii="Times New Roman" w:hAnsi="Times New Roman" w:cs="Times New Roman"/>
                <w:i/>
                <w:iCs/>
                <w:lang w:val="en-US"/>
              </w:rPr>
              <w:t> 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52E09315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484899">
              <w:rPr>
                <w:rFonts w:ascii="Times New Roman" w:hAnsi="Times New Roman" w:cs="Times New Roman"/>
                <w:i/>
                <w:iCs/>
                <w:lang w:val="en-US"/>
              </w:rPr>
              <w:t> 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0C777BC0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484899">
              <w:rPr>
                <w:rFonts w:ascii="Times New Roman" w:hAnsi="Times New Roman" w:cs="Times New Roman"/>
                <w:i/>
                <w:iCs/>
                <w:lang w:val="en-US"/>
              </w:rPr>
              <w:t> </w:t>
            </w:r>
          </w:p>
        </w:tc>
      </w:tr>
      <w:tr w:rsidR="00315293" w:rsidRPr="00484899" w14:paraId="70DA14C4" w14:textId="77777777" w:rsidTr="003205E1">
        <w:trPr>
          <w:trHeight w:val="311"/>
        </w:trPr>
        <w:tc>
          <w:tcPr>
            <w:tcW w:w="281" w:type="pct"/>
            <w:vMerge/>
            <w:vAlign w:val="center"/>
            <w:hideMark/>
          </w:tcPr>
          <w:p w14:paraId="67E0120A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2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F588" w14:textId="77777777" w:rsidR="00315293" w:rsidRPr="00304586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304586">
              <w:rPr>
                <w:rFonts w:ascii="Times New Roman" w:hAnsi="Times New Roman" w:cs="Times New Roman"/>
              </w:rPr>
              <w:t xml:space="preserve">Management of information systems 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7D782B75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06282B88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E1AB5FB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71C43326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0EEB3843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315293" w:rsidRPr="00484899" w14:paraId="4195869A" w14:textId="77777777" w:rsidTr="003205E1">
        <w:trPr>
          <w:trHeight w:val="311"/>
        </w:trPr>
        <w:tc>
          <w:tcPr>
            <w:tcW w:w="281" w:type="pct"/>
            <w:vMerge/>
            <w:vAlign w:val="center"/>
            <w:hideMark/>
          </w:tcPr>
          <w:p w14:paraId="795B8668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2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3081" w14:textId="77777777" w:rsidR="00315293" w:rsidRPr="00304586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304586">
              <w:rPr>
                <w:rFonts w:ascii="Times New Roman" w:hAnsi="Times New Roman" w:cs="Times New Roman"/>
              </w:rPr>
              <w:t xml:space="preserve">Export Marketing 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04918DEC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5EFE4E08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D0464B1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0C97C7B3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35D4D8FF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315293" w:rsidRPr="00484899" w14:paraId="1DDA8219" w14:textId="77777777" w:rsidTr="003205E1">
        <w:trPr>
          <w:trHeight w:val="311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2059A53A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304" w:type="pct"/>
            <w:shd w:val="clear" w:color="000000" w:fill="FFFFFF"/>
            <w:vAlign w:val="bottom"/>
            <w:hideMark/>
          </w:tcPr>
          <w:p w14:paraId="2A246F66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A66652">
              <w:rPr>
                <w:rFonts w:ascii="Times New Roman" w:hAnsi="Times New Roman" w:cs="Times New Roman"/>
                <w:lang w:val="en-US"/>
              </w:rPr>
              <w:t>Public Expenditure Policy Analysis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52D260EA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6BDCC812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0FF45D4B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2CABB860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52CD0235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315293" w:rsidRPr="00484899" w14:paraId="76E520CE" w14:textId="77777777" w:rsidTr="003205E1">
        <w:trPr>
          <w:trHeight w:val="311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62BDC090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04" w:type="pct"/>
            <w:shd w:val="clear" w:color="000000" w:fill="FFFFFF"/>
            <w:noWrap/>
            <w:vAlign w:val="bottom"/>
            <w:hideMark/>
          </w:tcPr>
          <w:p w14:paraId="24913918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A66652">
              <w:rPr>
                <w:rFonts w:ascii="Times New Roman" w:hAnsi="Times New Roman" w:cs="Times New Roman"/>
                <w:lang w:val="en-US"/>
              </w:rPr>
              <w:t>Food policy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72480CF5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5125F888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8BC580B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2C8A6149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53C2E557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315293" w:rsidRPr="00484899" w14:paraId="193FFD1F" w14:textId="77777777" w:rsidTr="003205E1">
        <w:trPr>
          <w:trHeight w:val="57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4F2875BF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04" w:type="pct"/>
            <w:shd w:val="clear" w:color="000000" w:fill="FFFFFF"/>
            <w:vAlign w:val="bottom"/>
            <w:hideMark/>
          </w:tcPr>
          <w:p w14:paraId="5E3A046A" w14:textId="77777777" w:rsidR="00315293" w:rsidRPr="00A66652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66652">
              <w:rPr>
                <w:rFonts w:ascii="Times New Roman" w:hAnsi="Times New Roman" w:cs="Times New Roman"/>
                <w:b/>
                <w:bCs/>
              </w:rPr>
              <w:t>Agricultural Value chain and assets evaluation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72C84327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07C5178C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2F250A63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3B0C381B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5ED129DD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15293" w:rsidRPr="00484899" w14:paraId="1B73C1A1" w14:textId="77777777" w:rsidTr="003205E1">
        <w:trPr>
          <w:trHeight w:val="311"/>
        </w:trPr>
        <w:tc>
          <w:tcPr>
            <w:tcW w:w="281" w:type="pct"/>
            <w:vMerge w:val="restart"/>
            <w:shd w:val="clear" w:color="000000" w:fill="FFFFFF"/>
            <w:vAlign w:val="center"/>
            <w:hideMark/>
          </w:tcPr>
          <w:p w14:paraId="46DE4F13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304" w:type="pct"/>
            <w:shd w:val="clear" w:color="000000" w:fill="FFFFFF"/>
            <w:vAlign w:val="center"/>
            <w:hideMark/>
          </w:tcPr>
          <w:p w14:paraId="598C6A50" w14:textId="77777777" w:rsidR="00315293" w:rsidRPr="00A66652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A66652">
              <w:rPr>
                <w:rFonts w:ascii="Times New Roman" w:hAnsi="Times New Roman" w:cs="Times New Roman"/>
              </w:rPr>
              <w:t xml:space="preserve">Farm economics and value chain 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7AD753CE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31B6F063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230C4D4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33FBE211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611C72FA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315293" w:rsidRPr="00484899" w14:paraId="13731348" w14:textId="77777777" w:rsidTr="003205E1">
        <w:trPr>
          <w:trHeight w:val="311"/>
        </w:trPr>
        <w:tc>
          <w:tcPr>
            <w:tcW w:w="281" w:type="pct"/>
            <w:vMerge/>
            <w:vAlign w:val="center"/>
            <w:hideMark/>
          </w:tcPr>
          <w:p w14:paraId="42D80B0A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04" w:type="pct"/>
            <w:noWrap/>
            <w:vAlign w:val="bottom"/>
            <w:hideMark/>
          </w:tcPr>
          <w:p w14:paraId="752C5865" w14:textId="77777777" w:rsidR="00315293" w:rsidRPr="00A66652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A66652">
              <w:rPr>
                <w:rFonts w:ascii="Times New Roman" w:hAnsi="Times New Roman" w:cs="Times New Roman"/>
              </w:rPr>
              <w:t xml:space="preserve">Agriculture assets evaluation 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41480BC2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03F7EF11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99B0DA1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2C66CB02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7E86C651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315293" w:rsidRPr="00484899" w14:paraId="7CC1CB05" w14:textId="77777777" w:rsidTr="003205E1">
        <w:trPr>
          <w:trHeight w:val="311"/>
        </w:trPr>
        <w:tc>
          <w:tcPr>
            <w:tcW w:w="2585" w:type="pct"/>
            <w:gridSpan w:val="2"/>
            <w:vAlign w:val="center"/>
          </w:tcPr>
          <w:p w14:paraId="40B75C64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30458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Elective </w:t>
            </w:r>
            <w:r w:rsidRPr="00484899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2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55603AC0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9" w:type="pct"/>
            <w:shd w:val="clear" w:color="000000" w:fill="FFFFFF"/>
            <w:vAlign w:val="center"/>
          </w:tcPr>
          <w:p w14:paraId="67BAAA18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2" w:type="pct"/>
            <w:shd w:val="clear" w:color="000000" w:fill="FFFFFF"/>
            <w:vAlign w:val="center"/>
          </w:tcPr>
          <w:p w14:paraId="7F1C4C75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1" w:type="pct"/>
            <w:shd w:val="clear" w:color="000000" w:fill="FFFFFF"/>
            <w:vAlign w:val="center"/>
          </w:tcPr>
          <w:p w14:paraId="7BAE1A5D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" w:type="pct"/>
            <w:shd w:val="clear" w:color="000000" w:fill="FFFFFF"/>
            <w:vAlign w:val="center"/>
          </w:tcPr>
          <w:p w14:paraId="61365759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15293" w:rsidRPr="00484899" w14:paraId="3BE45A74" w14:textId="77777777" w:rsidTr="003205E1">
        <w:trPr>
          <w:trHeight w:val="311"/>
        </w:trPr>
        <w:tc>
          <w:tcPr>
            <w:tcW w:w="281" w:type="pct"/>
            <w:vMerge w:val="restart"/>
            <w:shd w:val="clear" w:color="000000" w:fill="FFFFFF"/>
            <w:vAlign w:val="center"/>
            <w:hideMark/>
          </w:tcPr>
          <w:p w14:paraId="319668EB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484899">
              <w:rPr>
                <w:rFonts w:ascii="Times New Roman" w:hAnsi="Times New Roman" w:cs="Times New Roman"/>
                <w:i/>
                <w:iCs/>
                <w:lang w:val="en-US"/>
              </w:rPr>
              <w:t>5.1</w:t>
            </w:r>
          </w:p>
        </w:tc>
        <w:tc>
          <w:tcPr>
            <w:tcW w:w="2304" w:type="pct"/>
            <w:shd w:val="clear" w:color="000000" w:fill="FFFFFF"/>
            <w:noWrap/>
            <w:vAlign w:val="bottom"/>
            <w:hideMark/>
          </w:tcPr>
          <w:p w14:paraId="7243BAA3" w14:textId="77777777" w:rsidR="00315293" w:rsidRPr="00027C8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7C8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Smart agriculture and green finance 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2B5BF30E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01883309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611A96AA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5412F304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7601BE09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15293" w:rsidRPr="00484899" w14:paraId="40F9C311" w14:textId="77777777" w:rsidTr="003205E1">
        <w:trPr>
          <w:trHeight w:val="311"/>
        </w:trPr>
        <w:tc>
          <w:tcPr>
            <w:tcW w:w="281" w:type="pct"/>
            <w:vMerge/>
            <w:vAlign w:val="center"/>
            <w:hideMark/>
          </w:tcPr>
          <w:p w14:paraId="426EDF4B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2304" w:type="pct"/>
            <w:shd w:val="clear" w:color="000000" w:fill="FFFFFF"/>
            <w:noWrap/>
            <w:vAlign w:val="bottom"/>
            <w:hideMark/>
          </w:tcPr>
          <w:p w14:paraId="32792134" w14:textId="77777777" w:rsidR="00315293" w:rsidRPr="00027C89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027C89">
              <w:rPr>
                <w:rFonts w:ascii="Times New Roman" w:hAnsi="Times New Roman" w:cs="Times New Roman"/>
              </w:rPr>
              <w:t>Smart agriculture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6BFBA360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2FB791C3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05FB14B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622160B6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3588177C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315293" w:rsidRPr="00484899" w14:paraId="115F94A9" w14:textId="77777777" w:rsidTr="003205E1">
        <w:trPr>
          <w:trHeight w:val="311"/>
        </w:trPr>
        <w:tc>
          <w:tcPr>
            <w:tcW w:w="281" w:type="pct"/>
            <w:vMerge/>
            <w:vAlign w:val="center"/>
            <w:hideMark/>
          </w:tcPr>
          <w:p w14:paraId="48BD46E8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2304" w:type="pct"/>
            <w:shd w:val="clear" w:color="000000" w:fill="FFFFFF"/>
            <w:noWrap/>
            <w:vAlign w:val="bottom"/>
            <w:hideMark/>
          </w:tcPr>
          <w:p w14:paraId="2056030E" w14:textId="77777777" w:rsidR="00315293" w:rsidRPr="00027C89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027C89">
              <w:rPr>
                <w:rFonts w:ascii="Times New Roman" w:hAnsi="Times New Roman" w:cs="Times New Roman"/>
                <w:color w:val="000000"/>
              </w:rPr>
              <w:t>Green Finance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1EC00296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472FE771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3CEC7AD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7ECEE15B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61A85206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315293" w:rsidRPr="00484899" w14:paraId="569FDC5E" w14:textId="77777777" w:rsidTr="003205E1">
        <w:trPr>
          <w:trHeight w:val="553"/>
        </w:trPr>
        <w:tc>
          <w:tcPr>
            <w:tcW w:w="281" w:type="pct"/>
            <w:vMerge w:val="restart"/>
            <w:shd w:val="clear" w:color="000000" w:fill="FFFFFF"/>
            <w:vAlign w:val="center"/>
            <w:hideMark/>
          </w:tcPr>
          <w:p w14:paraId="1AD6E120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484899">
              <w:rPr>
                <w:rFonts w:ascii="Times New Roman" w:hAnsi="Times New Roman" w:cs="Times New Roman"/>
                <w:i/>
                <w:iCs/>
                <w:lang w:val="en-US"/>
              </w:rPr>
              <w:t> </w:t>
            </w:r>
          </w:p>
          <w:p w14:paraId="40875846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484899">
              <w:rPr>
                <w:rFonts w:ascii="Times New Roman" w:hAnsi="Times New Roman" w:cs="Times New Roman"/>
                <w:i/>
                <w:iCs/>
                <w:lang w:val="en-US"/>
              </w:rPr>
              <w:t>5.2</w:t>
            </w:r>
          </w:p>
        </w:tc>
        <w:tc>
          <w:tcPr>
            <w:tcW w:w="2304" w:type="pct"/>
            <w:shd w:val="clear" w:color="000000" w:fill="FFFFFF"/>
            <w:vAlign w:val="center"/>
            <w:hideMark/>
          </w:tcPr>
          <w:p w14:paraId="2352527E" w14:textId="77777777" w:rsidR="00315293" w:rsidRPr="00423BD2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3BD2">
              <w:rPr>
                <w:rFonts w:ascii="Times New Roman" w:hAnsi="Times New Roman" w:cs="Times New Roman"/>
                <w:b/>
                <w:bCs/>
              </w:rPr>
              <w:t xml:space="preserve">Sustainable tourism development and policy modelling 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2833762E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59498459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746728AA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348FF5E6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11D94103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15293" w:rsidRPr="00484899" w14:paraId="420D39B2" w14:textId="77777777" w:rsidTr="003205E1">
        <w:trPr>
          <w:trHeight w:val="311"/>
        </w:trPr>
        <w:tc>
          <w:tcPr>
            <w:tcW w:w="281" w:type="pct"/>
            <w:vMerge/>
            <w:shd w:val="clear" w:color="000000" w:fill="FFFFFF"/>
            <w:vAlign w:val="center"/>
            <w:hideMark/>
          </w:tcPr>
          <w:p w14:paraId="4DD5D88A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2304" w:type="pct"/>
            <w:shd w:val="clear" w:color="000000" w:fill="FFFFFF"/>
            <w:noWrap/>
            <w:vAlign w:val="bottom"/>
            <w:hideMark/>
          </w:tcPr>
          <w:p w14:paraId="1FE11089" w14:textId="77777777" w:rsidR="00315293" w:rsidRPr="00423BD2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423BD2">
              <w:rPr>
                <w:rFonts w:ascii="Times New Roman" w:hAnsi="Times New Roman" w:cs="Times New Roman"/>
                <w:color w:val="000000"/>
              </w:rPr>
              <w:t xml:space="preserve">Sustainable tourism development 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1844088D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0508C638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3CA90046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3A7C6488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51298CD9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315293" w:rsidRPr="00484899" w14:paraId="2592F698" w14:textId="77777777" w:rsidTr="003205E1">
        <w:trPr>
          <w:trHeight w:val="311"/>
        </w:trPr>
        <w:tc>
          <w:tcPr>
            <w:tcW w:w="281" w:type="pct"/>
            <w:vMerge/>
            <w:vAlign w:val="center"/>
            <w:hideMark/>
          </w:tcPr>
          <w:p w14:paraId="106B4BD7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2304" w:type="pct"/>
            <w:shd w:val="clear" w:color="000000" w:fill="FFFFFF"/>
            <w:vAlign w:val="center"/>
            <w:hideMark/>
          </w:tcPr>
          <w:p w14:paraId="7F493957" w14:textId="77777777" w:rsidR="00315293" w:rsidRPr="00423BD2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423BD2">
              <w:rPr>
                <w:rFonts w:ascii="Times New Roman" w:hAnsi="Times New Roman" w:cs="Times New Roman"/>
              </w:rPr>
              <w:t xml:space="preserve">Policy modelling 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3729AE53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55117966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A6B1054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185E2AEE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6FA199B7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315293" w:rsidRPr="00484899" w14:paraId="151C4E55" w14:textId="77777777" w:rsidTr="003205E1">
        <w:trPr>
          <w:trHeight w:val="311"/>
        </w:trPr>
        <w:tc>
          <w:tcPr>
            <w:tcW w:w="281" w:type="pct"/>
            <w:vMerge w:val="restart"/>
            <w:shd w:val="clear" w:color="000000" w:fill="FFFFFF"/>
            <w:vAlign w:val="center"/>
            <w:hideMark/>
          </w:tcPr>
          <w:p w14:paraId="120AFB77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5.3</w:t>
            </w:r>
          </w:p>
        </w:tc>
        <w:tc>
          <w:tcPr>
            <w:tcW w:w="2304" w:type="pct"/>
            <w:shd w:val="clear" w:color="000000" w:fill="FFFFFF"/>
            <w:vAlign w:val="center"/>
            <w:hideMark/>
          </w:tcPr>
          <w:p w14:paraId="4A5DBA54" w14:textId="77777777" w:rsidR="00315293" w:rsidRPr="0058521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85219">
              <w:rPr>
                <w:rFonts w:ascii="Times New Roman" w:hAnsi="Times New Roman" w:cs="Times New Roman"/>
                <w:b/>
                <w:bCs/>
              </w:rPr>
              <w:t xml:space="preserve">Knowledge in agriculture and rural development 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08C207E7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16B5E52A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5B25313B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3CDE8E62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4109194C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15293" w:rsidRPr="00484899" w14:paraId="063DCDAF" w14:textId="77777777" w:rsidTr="003205E1">
        <w:trPr>
          <w:trHeight w:val="311"/>
        </w:trPr>
        <w:tc>
          <w:tcPr>
            <w:tcW w:w="281" w:type="pct"/>
            <w:vMerge/>
            <w:vAlign w:val="center"/>
            <w:hideMark/>
          </w:tcPr>
          <w:p w14:paraId="79F5BE8F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04" w:type="pct"/>
            <w:shd w:val="clear" w:color="000000" w:fill="FFFFFF"/>
            <w:noWrap/>
            <w:vAlign w:val="bottom"/>
            <w:hideMark/>
          </w:tcPr>
          <w:p w14:paraId="639C702E" w14:textId="77777777" w:rsidR="00315293" w:rsidRPr="00585219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585219">
              <w:rPr>
                <w:rFonts w:ascii="Times New Roman" w:hAnsi="Times New Roman" w:cs="Times New Roman"/>
                <w:color w:val="000000"/>
              </w:rPr>
              <w:t xml:space="preserve">Case studies in agribusiness and rural development 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038874D9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24F75E08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40DF3166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4D76DD63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6417F5CE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315293" w:rsidRPr="00484899" w14:paraId="588F2E3F" w14:textId="77777777" w:rsidTr="003205E1">
        <w:trPr>
          <w:trHeight w:val="311"/>
        </w:trPr>
        <w:tc>
          <w:tcPr>
            <w:tcW w:w="281" w:type="pct"/>
            <w:vMerge/>
            <w:vAlign w:val="center"/>
            <w:hideMark/>
          </w:tcPr>
          <w:p w14:paraId="0C0870FE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04" w:type="pct"/>
            <w:shd w:val="clear" w:color="000000" w:fill="FFFFFF"/>
            <w:vAlign w:val="bottom"/>
            <w:hideMark/>
          </w:tcPr>
          <w:p w14:paraId="3AE37F83" w14:textId="77777777" w:rsidR="00315293" w:rsidRPr="00585219" w:rsidRDefault="00315293" w:rsidP="003205E1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585219">
              <w:rPr>
                <w:rFonts w:ascii="Times New Roman" w:hAnsi="Times New Roman" w:cs="Times New Roman"/>
                <w:color w:val="000000"/>
              </w:rPr>
              <w:t>Agricultural Knowledge and Innovation Systems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449FAA1E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3C4E1F75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C19AE30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203C2362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3E262611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315293" w:rsidRPr="00484899" w14:paraId="6FE1B8F0" w14:textId="77777777" w:rsidTr="003205E1">
        <w:trPr>
          <w:trHeight w:val="311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07EDF916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2304" w:type="pct"/>
            <w:shd w:val="clear" w:color="000000" w:fill="FFFFFF"/>
            <w:vAlign w:val="center"/>
            <w:hideMark/>
          </w:tcPr>
          <w:p w14:paraId="4F797E6F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Total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14:paraId="02F44012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30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14:paraId="6F4A9A8C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342</w:t>
            </w:r>
          </w:p>
        </w:tc>
        <w:tc>
          <w:tcPr>
            <w:tcW w:w="612" w:type="pct"/>
            <w:shd w:val="clear" w:color="000000" w:fill="FFFFFF"/>
            <w:vAlign w:val="center"/>
            <w:hideMark/>
          </w:tcPr>
          <w:p w14:paraId="1C17ECEB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408</w:t>
            </w:r>
          </w:p>
        </w:tc>
        <w:tc>
          <w:tcPr>
            <w:tcW w:w="371" w:type="pct"/>
            <w:shd w:val="clear" w:color="000000" w:fill="FFFFFF"/>
            <w:vAlign w:val="center"/>
            <w:hideMark/>
          </w:tcPr>
          <w:p w14:paraId="5CE8A7BF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lang w:val="en-US"/>
              </w:rPr>
              <w:t>750</w:t>
            </w:r>
          </w:p>
        </w:tc>
        <w:tc>
          <w:tcPr>
            <w:tcW w:w="556" w:type="pct"/>
            <w:shd w:val="clear" w:color="000000" w:fill="FFFFFF"/>
            <w:vAlign w:val="center"/>
            <w:hideMark/>
          </w:tcPr>
          <w:p w14:paraId="647822F3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4899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</w:tbl>
    <w:p w14:paraId="4180C846" w14:textId="77777777" w:rsidR="00315293" w:rsidRPr="00484899" w:rsidRDefault="00315293" w:rsidP="00315293">
      <w:pPr>
        <w:spacing w:after="120"/>
        <w:rPr>
          <w:rFonts w:ascii="Times New Roman" w:hAnsi="Times New Roman" w:cs="Times New Roman"/>
          <w:b/>
          <w:lang w:val="en-US"/>
        </w:rPr>
      </w:pPr>
    </w:p>
    <w:p w14:paraId="048FED4A" w14:textId="77777777" w:rsidR="00315293" w:rsidRPr="00484899" w:rsidRDefault="00315293" w:rsidP="00315293">
      <w:pPr>
        <w:spacing w:after="120"/>
        <w:rPr>
          <w:rFonts w:ascii="Times New Roman" w:hAnsi="Times New Roman" w:cs="Times New Roman"/>
          <w:b/>
          <w:lang w:val="en-US"/>
        </w:rPr>
      </w:pPr>
      <w:r w:rsidRPr="00484899">
        <w:rPr>
          <w:rFonts w:ascii="Times New Roman" w:hAnsi="Times New Roman" w:cs="Times New Roman"/>
          <w:b/>
          <w:bCs/>
          <w:sz w:val="20"/>
          <w:szCs w:val="20"/>
          <w:lang w:val="en-US"/>
        </w:rPr>
        <w:t>Year II, Semester II (4)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855"/>
        <w:gridCol w:w="845"/>
        <w:gridCol w:w="867"/>
        <w:gridCol w:w="1225"/>
        <w:gridCol w:w="672"/>
        <w:gridCol w:w="1041"/>
      </w:tblGrid>
      <w:tr w:rsidR="00315293" w:rsidRPr="00484899" w14:paraId="689AB58F" w14:textId="77777777" w:rsidTr="003205E1">
        <w:trPr>
          <w:trHeight w:val="503"/>
        </w:trPr>
        <w:tc>
          <w:tcPr>
            <w:tcW w:w="276" w:type="pct"/>
            <w:vMerge w:val="restart"/>
            <w:shd w:val="clear" w:color="000000" w:fill="FFFFFF"/>
            <w:vAlign w:val="center"/>
            <w:hideMark/>
          </w:tcPr>
          <w:p w14:paraId="208EEAC7" w14:textId="77777777" w:rsidR="00315293" w:rsidRPr="00484899" w:rsidRDefault="00315293" w:rsidP="003205E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No. </w:t>
            </w:r>
          </w:p>
        </w:tc>
        <w:tc>
          <w:tcPr>
            <w:tcW w:w="2141" w:type="pct"/>
            <w:vMerge w:val="restart"/>
            <w:shd w:val="clear" w:color="000000" w:fill="FFFFFF"/>
            <w:vAlign w:val="center"/>
            <w:hideMark/>
          </w:tcPr>
          <w:p w14:paraId="25D1A54B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Modules</w:t>
            </w:r>
          </w:p>
        </w:tc>
        <w:tc>
          <w:tcPr>
            <w:tcW w:w="472" w:type="pct"/>
            <w:vMerge w:val="restart"/>
            <w:shd w:val="clear" w:color="000000" w:fill="FFFFFF"/>
            <w:vAlign w:val="center"/>
            <w:hideMark/>
          </w:tcPr>
          <w:p w14:paraId="76BEEF48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15EE9079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ETCS</w:t>
            </w:r>
          </w:p>
        </w:tc>
        <w:tc>
          <w:tcPr>
            <w:tcW w:w="1531" w:type="pct"/>
            <w:gridSpan w:val="3"/>
            <w:shd w:val="clear" w:color="000000" w:fill="FFFFFF"/>
            <w:vAlign w:val="center"/>
            <w:hideMark/>
          </w:tcPr>
          <w:p w14:paraId="7C293A69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Teaching hours</w:t>
            </w:r>
          </w:p>
        </w:tc>
        <w:tc>
          <w:tcPr>
            <w:tcW w:w="580" w:type="pct"/>
            <w:vMerge w:val="restart"/>
            <w:shd w:val="clear" w:color="000000" w:fill="FFFFFF"/>
            <w:vAlign w:val="center"/>
            <w:hideMark/>
          </w:tcPr>
          <w:p w14:paraId="54B2C0C9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Category</w:t>
            </w:r>
          </w:p>
        </w:tc>
      </w:tr>
      <w:tr w:rsidR="00315293" w:rsidRPr="00484899" w14:paraId="7BD727AD" w14:textId="77777777" w:rsidTr="003205E1">
        <w:trPr>
          <w:trHeight w:val="651"/>
        </w:trPr>
        <w:tc>
          <w:tcPr>
            <w:tcW w:w="276" w:type="pct"/>
            <w:vMerge/>
            <w:vAlign w:val="center"/>
            <w:hideMark/>
          </w:tcPr>
          <w:p w14:paraId="1234274A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41" w:type="pct"/>
            <w:vMerge/>
            <w:vAlign w:val="center"/>
            <w:hideMark/>
          </w:tcPr>
          <w:p w14:paraId="75D3EA6B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14:paraId="5DD4EEF9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4" w:type="pct"/>
            <w:vMerge w:val="restart"/>
            <w:shd w:val="clear" w:color="000000" w:fill="FFFFFF"/>
            <w:vAlign w:val="center"/>
            <w:hideMark/>
          </w:tcPr>
          <w:p w14:paraId="4CE0BA12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 auditor</w:t>
            </w:r>
          </w:p>
        </w:tc>
        <w:tc>
          <w:tcPr>
            <w:tcW w:w="682" w:type="pct"/>
            <w:vMerge w:val="restart"/>
            <w:shd w:val="clear" w:color="000000" w:fill="FFFFFF"/>
            <w:vAlign w:val="center"/>
            <w:hideMark/>
          </w:tcPr>
          <w:p w14:paraId="644F28CB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Individual Study</w:t>
            </w:r>
          </w:p>
        </w:tc>
        <w:tc>
          <w:tcPr>
            <w:tcW w:w="364" w:type="pct"/>
            <w:vMerge w:val="restart"/>
            <w:shd w:val="clear" w:color="000000" w:fill="FFFFFF"/>
            <w:vAlign w:val="center"/>
            <w:hideMark/>
          </w:tcPr>
          <w:p w14:paraId="4BDCCEEF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580" w:type="pct"/>
            <w:vMerge/>
            <w:vAlign w:val="center"/>
            <w:hideMark/>
          </w:tcPr>
          <w:p w14:paraId="70FB82D5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15293" w:rsidRPr="00484899" w14:paraId="4DF83137" w14:textId="77777777" w:rsidTr="003205E1">
        <w:trPr>
          <w:trHeight w:val="853"/>
        </w:trPr>
        <w:tc>
          <w:tcPr>
            <w:tcW w:w="276" w:type="pct"/>
            <w:vMerge/>
            <w:vAlign w:val="center"/>
            <w:hideMark/>
          </w:tcPr>
          <w:p w14:paraId="081A1342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41" w:type="pct"/>
            <w:vMerge/>
            <w:vAlign w:val="center"/>
            <w:hideMark/>
          </w:tcPr>
          <w:p w14:paraId="6B6184BE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72" w:type="pct"/>
            <w:vMerge/>
            <w:vAlign w:val="center"/>
            <w:hideMark/>
          </w:tcPr>
          <w:p w14:paraId="172E6EF4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14:paraId="6B6338EA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14:paraId="588B64A3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76A0B653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0E7F8AB0" w14:textId="77777777" w:rsidR="00315293" w:rsidRPr="00484899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15293" w:rsidRPr="00484899" w14:paraId="77BD8768" w14:textId="77777777" w:rsidTr="003205E1">
        <w:trPr>
          <w:trHeight w:val="498"/>
        </w:trPr>
        <w:tc>
          <w:tcPr>
            <w:tcW w:w="276" w:type="pct"/>
            <w:shd w:val="clear" w:color="000000" w:fill="FFFFFF"/>
            <w:vAlign w:val="center"/>
            <w:hideMark/>
          </w:tcPr>
          <w:p w14:paraId="4584FC6C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41" w:type="pct"/>
            <w:shd w:val="clear" w:color="000000" w:fill="FFFFFF"/>
            <w:noWrap/>
            <w:vAlign w:val="bottom"/>
            <w:hideMark/>
          </w:tcPr>
          <w:p w14:paraId="19D4953A" w14:textId="77777777" w:rsidR="00315293" w:rsidRPr="00B81808" w:rsidRDefault="00315293" w:rsidP="003205E1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</w:rPr>
              <w:t>Thesis orientation seminar</w:t>
            </w:r>
          </w:p>
        </w:tc>
        <w:tc>
          <w:tcPr>
            <w:tcW w:w="472" w:type="pct"/>
            <w:shd w:val="clear" w:color="000000" w:fill="FFFFFF"/>
            <w:vAlign w:val="center"/>
            <w:hideMark/>
          </w:tcPr>
          <w:p w14:paraId="0B6D8B52" w14:textId="77777777" w:rsidR="00315293" w:rsidRPr="00B81808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4" w:type="pct"/>
            <w:shd w:val="clear" w:color="000000" w:fill="FFFFFF"/>
            <w:vAlign w:val="center"/>
            <w:hideMark/>
          </w:tcPr>
          <w:p w14:paraId="04867394" w14:textId="77777777" w:rsidR="00315293" w:rsidRPr="00B81808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682" w:type="pct"/>
            <w:shd w:val="clear" w:color="000000" w:fill="FFFFFF"/>
            <w:vAlign w:val="center"/>
            <w:hideMark/>
          </w:tcPr>
          <w:p w14:paraId="350C9D61" w14:textId="77777777" w:rsidR="00315293" w:rsidRPr="00B81808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14:paraId="3FFE56F3" w14:textId="77777777" w:rsidR="00315293" w:rsidRPr="00B81808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14:paraId="1B5A7169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315293" w:rsidRPr="00484899" w14:paraId="5DC74BC3" w14:textId="77777777" w:rsidTr="003205E1">
        <w:trPr>
          <w:trHeight w:val="305"/>
        </w:trPr>
        <w:tc>
          <w:tcPr>
            <w:tcW w:w="276" w:type="pct"/>
            <w:shd w:val="clear" w:color="000000" w:fill="FFFFFF"/>
            <w:vAlign w:val="center"/>
            <w:hideMark/>
          </w:tcPr>
          <w:p w14:paraId="3D009ED0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41" w:type="pct"/>
            <w:shd w:val="clear" w:color="000000" w:fill="FFFFFF"/>
            <w:noWrap/>
            <w:vAlign w:val="bottom"/>
            <w:hideMark/>
          </w:tcPr>
          <w:p w14:paraId="5BD9591E" w14:textId="77777777" w:rsidR="00315293" w:rsidRPr="00B81808" w:rsidRDefault="00315293" w:rsidP="003205E1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</w:rPr>
              <w:t>Master's Thesis</w:t>
            </w:r>
          </w:p>
        </w:tc>
        <w:tc>
          <w:tcPr>
            <w:tcW w:w="472" w:type="pct"/>
            <w:shd w:val="clear" w:color="000000" w:fill="FFFFFF"/>
            <w:vAlign w:val="center"/>
            <w:hideMark/>
          </w:tcPr>
          <w:p w14:paraId="3C3CBFA5" w14:textId="77777777" w:rsidR="00315293" w:rsidRPr="00B81808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484" w:type="pct"/>
            <w:shd w:val="clear" w:color="000000" w:fill="FFFFFF"/>
            <w:vAlign w:val="center"/>
            <w:hideMark/>
          </w:tcPr>
          <w:p w14:paraId="0190FE6D" w14:textId="77777777" w:rsidR="00315293" w:rsidRPr="00B81808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682" w:type="pct"/>
            <w:shd w:val="clear" w:color="000000" w:fill="FFFFFF"/>
            <w:vAlign w:val="center"/>
            <w:hideMark/>
          </w:tcPr>
          <w:p w14:paraId="327D5B23" w14:textId="77777777" w:rsidR="00315293" w:rsidRPr="00B81808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14:paraId="0E1E28C2" w14:textId="77777777" w:rsidR="00315293" w:rsidRPr="00B81808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14:paraId="360E4DB1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</w:tr>
      <w:tr w:rsidR="00315293" w:rsidRPr="00484899" w14:paraId="5DE5CF9D" w14:textId="77777777" w:rsidTr="003205E1">
        <w:trPr>
          <w:trHeight w:val="305"/>
        </w:trPr>
        <w:tc>
          <w:tcPr>
            <w:tcW w:w="276" w:type="pct"/>
            <w:shd w:val="clear" w:color="000000" w:fill="FFFFFF"/>
            <w:vAlign w:val="center"/>
            <w:hideMark/>
          </w:tcPr>
          <w:p w14:paraId="41B272DF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41" w:type="pct"/>
            <w:shd w:val="clear" w:color="000000" w:fill="FFFFFF"/>
            <w:vAlign w:val="center"/>
            <w:hideMark/>
          </w:tcPr>
          <w:p w14:paraId="75EDB897" w14:textId="77777777" w:rsidR="00315293" w:rsidRPr="00B81808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472" w:type="pct"/>
            <w:shd w:val="clear" w:color="000000" w:fill="FFFFFF"/>
            <w:vAlign w:val="center"/>
            <w:hideMark/>
          </w:tcPr>
          <w:p w14:paraId="3BCF620E" w14:textId="77777777" w:rsidR="00315293" w:rsidRPr="00B81808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484" w:type="pct"/>
            <w:shd w:val="clear" w:color="000000" w:fill="FFFFFF"/>
            <w:vAlign w:val="center"/>
            <w:hideMark/>
          </w:tcPr>
          <w:p w14:paraId="1DF18DD4" w14:textId="77777777" w:rsidR="00315293" w:rsidRPr="00B81808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682" w:type="pct"/>
            <w:shd w:val="clear" w:color="000000" w:fill="FFFFFF"/>
            <w:vAlign w:val="center"/>
            <w:hideMark/>
          </w:tcPr>
          <w:p w14:paraId="56DAB037" w14:textId="77777777" w:rsidR="00315293" w:rsidRPr="00B81808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720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14:paraId="1EA722A5" w14:textId="77777777" w:rsidR="00315293" w:rsidRPr="00B81808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750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14:paraId="0CE8E6AA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315293" w:rsidRPr="00484899" w14:paraId="10132E0B" w14:textId="77777777" w:rsidTr="003205E1">
        <w:trPr>
          <w:trHeight w:val="305"/>
        </w:trPr>
        <w:tc>
          <w:tcPr>
            <w:tcW w:w="276" w:type="pct"/>
            <w:shd w:val="clear" w:color="000000" w:fill="FFFFFF"/>
            <w:vAlign w:val="center"/>
            <w:hideMark/>
          </w:tcPr>
          <w:p w14:paraId="545A9B4B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848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41" w:type="pct"/>
            <w:shd w:val="clear" w:color="000000" w:fill="FFFFFF"/>
            <w:vAlign w:val="center"/>
            <w:hideMark/>
          </w:tcPr>
          <w:p w14:paraId="33045D3F" w14:textId="77777777" w:rsidR="00315293" w:rsidRPr="00B81808" w:rsidRDefault="00315293" w:rsidP="003205E1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 (1+2+3+4)</w:t>
            </w:r>
          </w:p>
        </w:tc>
        <w:tc>
          <w:tcPr>
            <w:tcW w:w="472" w:type="pct"/>
            <w:shd w:val="clear" w:color="000000" w:fill="FFFFFF"/>
            <w:vAlign w:val="center"/>
            <w:hideMark/>
          </w:tcPr>
          <w:p w14:paraId="4979FAED" w14:textId="77777777" w:rsidR="00315293" w:rsidRPr="00B81808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120</w:t>
            </w:r>
          </w:p>
        </w:tc>
        <w:tc>
          <w:tcPr>
            <w:tcW w:w="484" w:type="pct"/>
            <w:shd w:val="clear" w:color="000000" w:fill="FFFFFF"/>
            <w:vAlign w:val="center"/>
            <w:hideMark/>
          </w:tcPr>
          <w:p w14:paraId="679C230C" w14:textId="77777777" w:rsidR="00315293" w:rsidRPr="00B81808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1014</w:t>
            </w:r>
          </w:p>
        </w:tc>
        <w:tc>
          <w:tcPr>
            <w:tcW w:w="682" w:type="pct"/>
            <w:shd w:val="clear" w:color="000000" w:fill="FFFFFF"/>
            <w:vAlign w:val="center"/>
            <w:hideMark/>
          </w:tcPr>
          <w:p w14:paraId="6BF9721A" w14:textId="77777777" w:rsidR="00315293" w:rsidRPr="00B81808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1986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14:paraId="5B9B3B1E" w14:textId="77777777" w:rsidR="00315293" w:rsidRPr="00B81808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818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3000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14:paraId="6D37C87C" w14:textId="77777777" w:rsidR="00315293" w:rsidRPr="00484899" w:rsidRDefault="00315293" w:rsidP="003205E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4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</w:tbl>
    <w:p w14:paraId="4ADA0C2D" w14:textId="77777777" w:rsidR="00315293" w:rsidRPr="00484899" w:rsidRDefault="00315293" w:rsidP="00315293">
      <w:pPr>
        <w:spacing w:after="120"/>
        <w:rPr>
          <w:rFonts w:ascii="Times New Roman" w:hAnsi="Times New Roman" w:cs="Times New Roman"/>
          <w:bCs/>
          <w:color w:val="2F5496" w:themeColor="accent1" w:themeShade="BF"/>
          <w:lang w:val="en-US"/>
        </w:rPr>
      </w:pPr>
    </w:p>
    <w:p w14:paraId="670E6386" w14:textId="77777777" w:rsidR="00C061FF" w:rsidRDefault="00C061FF"/>
    <w:sectPr w:rsidR="00C061F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12"/>
    <w:rsid w:val="000C4212"/>
    <w:rsid w:val="00315293"/>
    <w:rsid w:val="00C0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4EFBF-A21F-49EE-A255-FCA5612F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93"/>
    <w:pPr>
      <w:spacing w:after="0" w:line="240" w:lineRule="auto"/>
    </w:pPr>
    <w:rPr>
      <w:rFonts w:ascii="Arial" w:eastAsia="Arial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5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Fabjona</dc:creator>
  <cp:keywords/>
  <dc:description/>
  <cp:lastModifiedBy>Fabjona</cp:lastModifiedBy>
  <cp:revision>2</cp:revision>
  <dcterms:created xsi:type="dcterms:W3CDTF">2026-05-15T09:34:00Z</dcterms:created>
  <dcterms:modified xsi:type="dcterms:W3CDTF">2026-05-15T09:34:00Z</dcterms:modified>
</cp:coreProperties>
</file>